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61" w:rsidRPr="00EA5921" w:rsidRDefault="00E90C61" w:rsidP="00BC5A58">
      <w:pPr>
        <w:widowControl w:val="0"/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bookmarkStart w:id="0" w:name="_GoBack"/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Шановні </w:t>
      </w:r>
      <w:r w:rsidRPr="00EA5921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 xml:space="preserve">замовники та організатори </w:t>
      </w:r>
      <w:proofErr w:type="spellStart"/>
      <w:r w:rsidR="007E661E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>прес</w:t>
      </w:r>
      <w:r w:rsidRPr="00EA5921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>заходів</w:t>
      </w:r>
      <w:proofErr w:type="spellEnd"/>
      <w:r w:rsidR="00980560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,</w:t>
      </w:r>
    </w:p>
    <w:p w:rsidR="00C64071" w:rsidRPr="00EA5921" w:rsidRDefault="00E90C61" w:rsidP="00BC5A58">
      <w:pPr>
        <w:widowControl w:val="0"/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для оперативної комунікації щодо бронювання </w:t>
      </w:r>
      <w:proofErr w:type="spellStart"/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пресцентру</w:t>
      </w:r>
      <w:proofErr w:type="spellEnd"/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, будь ласка,</w:t>
      </w:r>
      <w:r w:rsidR="00BC5A5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3F27E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надішліть</w:t>
      </w:r>
      <w:proofErr w:type="spellEnd"/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 на </w:t>
      </w:r>
      <w:r w:rsidR="00BC5A5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адресу  </w:t>
      </w:r>
      <w:hyperlink r:id="rId5" w:history="1">
        <w:r w:rsidR="003F0F4E" w:rsidRPr="00EA5921">
          <w:rPr>
            <w:rStyle w:val="a3"/>
            <w:rFonts w:ascii="Arial Narrow" w:eastAsia="Lucida Sans Unicode" w:hAnsi="Arial Narrow" w:cs="Arial"/>
            <w:bCs/>
            <w:kern w:val="1"/>
            <w:sz w:val="24"/>
            <w:szCs w:val="24"/>
            <w:lang w:eastAsia="zh-CN" w:bidi="hi-IN"/>
          </w:rPr>
          <w:t>presszal@unian.net</w:t>
        </w:r>
      </w:hyperlink>
      <w:r w:rsidR="003F0F4E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  <w:r w:rsidRPr="00980560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попередню </w:t>
      </w:r>
      <w:r w:rsidR="003F0F4E" w:rsidRPr="00980560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інформацію</w:t>
      </w:r>
      <w:r w:rsidR="003F0F4E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:</w:t>
      </w:r>
    </w:p>
    <w:p w:rsidR="00C64071" w:rsidRPr="00EA5921" w:rsidRDefault="00BC5A58" w:rsidP="00BC5A58">
      <w:pPr>
        <w:pStyle w:val="a4"/>
        <w:widowControl w:val="0"/>
        <w:numPr>
          <w:ilvl w:val="0"/>
          <w:numId w:val="1"/>
        </w:numPr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бажана </w:t>
      </w:r>
      <w:r w:rsidR="00980560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для вас </w:t>
      </w:r>
      <w:r w:rsidR="00E90C61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календарна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дата (</w:t>
      </w:r>
      <w:r w:rsidR="003F27E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час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) </w:t>
      </w:r>
      <w:r w:rsidR="00C64071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для проведення заходу</w:t>
      </w:r>
      <w:r w:rsidR="003F27E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;</w:t>
      </w:r>
    </w:p>
    <w:p w:rsidR="00C64071" w:rsidRPr="00EA5921" w:rsidRDefault="003F27E8" w:rsidP="00BC5A58">
      <w:pPr>
        <w:pStyle w:val="a4"/>
        <w:widowControl w:val="0"/>
        <w:numPr>
          <w:ilvl w:val="0"/>
          <w:numId w:val="1"/>
        </w:numPr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назва</w:t>
      </w:r>
      <w:r w:rsidR="00C64071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організації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–</w:t>
      </w:r>
      <w:r w:rsidR="00C64071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замовника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;</w:t>
      </w:r>
    </w:p>
    <w:p w:rsidR="00C64071" w:rsidRPr="00EA5921" w:rsidRDefault="00C64071" w:rsidP="00BC5A58">
      <w:pPr>
        <w:pStyle w:val="a4"/>
        <w:widowControl w:val="0"/>
        <w:numPr>
          <w:ilvl w:val="0"/>
          <w:numId w:val="1"/>
        </w:numPr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тема/тези та прізвища (посади) </w:t>
      </w:r>
      <w:r w:rsidR="003F27E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запрошених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спікерів</w:t>
      </w:r>
      <w:r w:rsidR="003F27E8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/доповідачів;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</w:p>
    <w:p w:rsidR="00C64071" w:rsidRPr="00EA5921" w:rsidRDefault="00980560" w:rsidP="00BC5A58">
      <w:pPr>
        <w:pStyle w:val="a4"/>
        <w:widowControl w:val="0"/>
        <w:numPr>
          <w:ilvl w:val="0"/>
          <w:numId w:val="1"/>
        </w:numPr>
        <w:suppressAutoHyphens/>
        <w:spacing w:after="0" w:line="0" w:lineRule="atLeast"/>
        <w:jc w:val="both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r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контакти (</w:t>
      </w:r>
      <w:proofErr w:type="spellStart"/>
      <w:r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моб</w:t>
      </w:r>
      <w:proofErr w:type="spellEnd"/>
      <w:r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.) для швидкого зв</w:t>
      </w:r>
      <w:r w:rsidRPr="00980560">
        <w:rPr>
          <w:rFonts w:ascii="Arial Narrow" w:eastAsia="Lucida Sans Unicode" w:hAnsi="Arial Narrow" w:cs="Arial"/>
          <w:bCs/>
          <w:kern w:val="1"/>
          <w:sz w:val="24"/>
          <w:szCs w:val="24"/>
          <w:lang w:val="ru-RU" w:eastAsia="zh-CN" w:bidi="hi-IN"/>
        </w:rPr>
        <w:t>’</w:t>
      </w:r>
      <w:proofErr w:type="spellStart"/>
      <w:r>
        <w:rPr>
          <w:rFonts w:ascii="Arial Narrow" w:eastAsia="Lucida Sans Unicode" w:hAnsi="Arial Narrow" w:cs="Arial"/>
          <w:bCs/>
          <w:kern w:val="1"/>
          <w:sz w:val="24"/>
          <w:szCs w:val="24"/>
          <w:lang w:val="ru-RU" w:eastAsia="zh-CN" w:bidi="hi-IN"/>
        </w:rPr>
        <w:t>язку</w:t>
      </w:r>
      <w:proofErr w:type="spellEnd"/>
      <w:r>
        <w:rPr>
          <w:rFonts w:ascii="Arial Narrow" w:eastAsia="Lucida Sans Unicode" w:hAnsi="Arial Narrow" w:cs="Arial"/>
          <w:bCs/>
          <w:kern w:val="1"/>
          <w:sz w:val="24"/>
          <w:szCs w:val="24"/>
          <w:lang w:val="ru-RU" w:eastAsia="zh-CN" w:bidi="hi-IN"/>
        </w:rPr>
        <w:t>.</w:t>
      </w:r>
    </w:p>
    <w:p w:rsidR="00EA5921" w:rsidRDefault="00EA5921" w:rsidP="00EA5921">
      <w:pPr>
        <w:widowControl w:val="0"/>
        <w:suppressAutoHyphens/>
        <w:spacing w:after="0" w:line="0" w:lineRule="atLeast"/>
        <w:jc w:val="center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</w:pPr>
    </w:p>
    <w:p w:rsidR="00BC5A58" w:rsidRPr="00EA5921" w:rsidRDefault="00BC5A58" w:rsidP="00EA5921">
      <w:pPr>
        <w:widowControl w:val="0"/>
        <w:suppressAutoHyphens/>
        <w:spacing w:after="0" w:line="0" w:lineRule="atLeast"/>
        <w:jc w:val="center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>*********************************************************</w:t>
      </w:r>
    </w:p>
    <w:p w:rsidR="00C64071" w:rsidRPr="00EA5921" w:rsidRDefault="00C64071" w:rsidP="007540CA">
      <w:pPr>
        <w:widowControl w:val="0"/>
        <w:suppressAutoHyphens/>
        <w:spacing w:after="0" w:line="0" w:lineRule="atLeast"/>
        <w:jc w:val="center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</w:pPr>
    </w:p>
    <w:p w:rsidR="00EA5921" w:rsidRPr="00EA5921" w:rsidRDefault="00EA5921" w:rsidP="00EA5921">
      <w:pPr>
        <w:widowControl w:val="0"/>
        <w:suppressAutoHyphens/>
        <w:spacing w:after="0" w:line="0" w:lineRule="atLeast"/>
        <w:jc w:val="center"/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</w:pPr>
      <w:proofErr w:type="spellStart"/>
      <w:r w:rsidRPr="00EA5921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>П</w:t>
      </w:r>
      <w:r w:rsidR="00013024" w:rsidRPr="00EA5921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  <w:t>райс</w:t>
      </w:r>
      <w:proofErr w:type="spellEnd"/>
      <w:r w:rsidR="00013024"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 xml:space="preserve"> </w:t>
      </w:r>
    </w:p>
    <w:p w:rsidR="00013024" w:rsidRPr="00EA5921" w:rsidRDefault="00BC5A58" w:rsidP="00EA5921">
      <w:pPr>
        <w:widowControl w:val="0"/>
        <w:suppressAutoHyphens/>
        <w:spacing w:after="0" w:line="0" w:lineRule="atLeast"/>
        <w:jc w:val="right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zh-CN" w:bidi="hi-IN"/>
        </w:rPr>
      </w:pPr>
      <w:r w:rsidRPr="00EA5921">
        <w:rPr>
          <w:rFonts w:ascii="Arial Narrow" w:eastAsia="Lucida Sans Unicode" w:hAnsi="Arial Narrow" w:cs="Arial"/>
          <w:bCs/>
          <w:kern w:val="1"/>
          <w:sz w:val="24"/>
          <w:szCs w:val="24"/>
          <w:lang w:eastAsia="zh-CN" w:bidi="hi-IN"/>
        </w:rPr>
        <w:t>станом на 07.07.2025</w:t>
      </w:r>
    </w:p>
    <w:p w:rsidR="00013024" w:rsidRPr="00EA5921" w:rsidRDefault="00013024" w:rsidP="00013024">
      <w:pPr>
        <w:widowControl w:val="0"/>
        <w:suppressAutoHyphens/>
        <w:spacing w:after="0" w:line="0" w:lineRule="atLeast"/>
        <w:ind w:left="720"/>
        <w:rPr>
          <w:rFonts w:ascii="Arial Narrow" w:eastAsia="Times New Roman" w:hAnsi="Arial Narrow" w:cs="Arial"/>
          <w:kern w:val="1"/>
          <w:sz w:val="24"/>
          <w:szCs w:val="24"/>
          <w:lang w:eastAsia="zh-CN" w:bidi="hi-IN"/>
        </w:rPr>
      </w:pPr>
    </w:p>
    <w:tbl>
      <w:tblPr>
        <w:tblW w:w="105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8314"/>
        <w:gridCol w:w="1774"/>
      </w:tblGrid>
      <w:tr w:rsidR="00013024" w:rsidRPr="00EA5921" w:rsidTr="003A1C03">
        <w:trPr>
          <w:trHeight w:val="6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B0" w:rsidRPr="00EA5921" w:rsidRDefault="00C378B0" w:rsidP="003A1C03">
            <w:pPr>
              <w:keepNext/>
              <w:widowControl w:val="0"/>
              <w:suppressAutoHyphens/>
              <w:spacing w:after="0" w:line="0" w:lineRule="atLeast"/>
              <w:outlineLvl w:val="0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013024" w:rsidRPr="00EA5921" w:rsidRDefault="00013024" w:rsidP="003A1C03">
            <w:pPr>
              <w:keepNext/>
              <w:widowControl w:val="0"/>
              <w:suppressAutoHyphens/>
              <w:spacing w:after="0" w:line="0" w:lineRule="atLeast"/>
              <w:outlineLvl w:val="0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Базовий пакет послуг з підготовки та проведення </w:t>
            </w:r>
            <w:proofErr w:type="spellStart"/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</w:p>
          <w:p w:rsidR="00013024" w:rsidRPr="00EA5921" w:rsidRDefault="00013024" w:rsidP="003A1C03">
            <w:pPr>
              <w:keepNext/>
              <w:widowControl w:val="0"/>
              <w:suppressAutoHyphens/>
              <w:spacing w:after="0" w:line="0" w:lineRule="atLeast"/>
              <w:outlineLvl w:val="0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                         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Ціна грн.</w:t>
            </w:r>
          </w:p>
          <w:p w:rsidR="00013024" w:rsidRPr="00EA5921" w:rsidRDefault="00013024" w:rsidP="00C378B0">
            <w:pPr>
              <w:widowControl w:val="0"/>
              <w:suppressAutoHyphens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з ПДВ</w:t>
            </w:r>
          </w:p>
        </w:tc>
      </w:tr>
      <w:tr w:rsidR="00013024" w:rsidRPr="00EA5921" w:rsidTr="003A1C03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Приміщення зали площею 75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кв.м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.; стіл – «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трансформер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» з можливістю за потреби розмістити від 1 до 17 спікерів, 40 місць для розташування журналістів в залі; професійні світло, акустика, аудіо-, відео- термінали, професійне кондиціонування зали, 17 мікрофонів, 3 радіо-мікрофони, безкоштовний доступ до Інтернет за технологією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Wi-Fi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, плазмова панель для демонстрації матеріалів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Надання можливостей  для розміщення власних банерів і стендів,</w:t>
            </w:r>
          </w:p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для спікерів передбачено виготовлення табличок та вода у пляшках на столах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Реалізація передпускового режиму, реєстрація журналістів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Анонсування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в спеціальній розсилці по ЗМІ в бюлетені «УНІАН-Анонс»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F661B9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Анонсування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на головній сторінці сайту УНІАН в рубриці «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Пресцентр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» </w:t>
            </w:r>
            <w:hyperlink r:id="rId6" w:history="1">
              <w:r w:rsidRPr="00EA5921">
                <w:rPr>
                  <w:rStyle w:val="a3"/>
                  <w:rFonts w:ascii="Arial Narrow" w:eastAsia="Lucida Sans Unicode" w:hAnsi="Arial Narrow" w:cs="Arial"/>
                  <w:kern w:val="1"/>
                  <w:sz w:val="24"/>
                  <w:szCs w:val="24"/>
                  <w:lang w:eastAsia="zh-CN" w:bidi="hi-IN"/>
                </w:rPr>
                <w:t>https://www.unian.ua/static/press/announcement</w:t>
              </w:r>
            </w:hyperlink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rPr>
          <w:trHeight w:val="49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Оn-line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відеотрансляція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на сайті УНІАН за посиланням: </w:t>
            </w:r>
            <w:hyperlink r:id="rId7" w:history="1">
              <w:r w:rsidRPr="00EA5921">
                <w:rPr>
                  <w:rFonts w:ascii="Arial Narrow" w:eastAsia="Lucida Sans Unicode" w:hAnsi="Arial Narrow" w:cs="Arial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https://www.unian.ua/static/press/live</w:t>
              </w:r>
            </w:hyperlink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- без чат-протоколу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rPr>
          <w:trHeight w:val="49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B31C8E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Публікація інформаційної замітки про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пресзахід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на </w:t>
            </w:r>
            <w:r w:rsidR="00B31C8E"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г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оловній сторінці сайту УНІАН в рубриці «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Пресцентр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»</w:t>
            </w:r>
            <w:r w:rsidR="00B31C8E"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8" w:history="1">
              <w:r w:rsidRPr="00EA5921">
                <w:rPr>
                  <w:rStyle w:val="a3"/>
                  <w:rFonts w:ascii="Arial Narrow" w:eastAsia="Lucida Sans Unicode" w:hAnsi="Arial Narrow" w:cs="Arial"/>
                  <w:kern w:val="1"/>
                  <w:sz w:val="24"/>
                  <w:szCs w:val="24"/>
                  <w:lang w:eastAsia="zh-CN" w:bidi="hi-IN"/>
                </w:rPr>
                <w:t>https://www.unian.ua/static/press/events</w:t>
              </w:r>
            </w:hyperlink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13024" w:rsidRPr="00EA5921" w:rsidTr="003A1C03">
        <w:trPr>
          <w:trHeight w:val="77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B0" w:rsidRPr="00EA5921" w:rsidRDefault="00C378B0" w:rsidP="00013024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013024" w:rsidRPr="00EA5921" w:rsidRDefault="00013024" w:rsidP="00013024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Вартість </w:t>
            </w:r>
            <w:r w:rsidR="00816EE3"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базового </w:t>
            </w:r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пакету </w:t>
            </w:r>
            <w:r w:rsidRPr="00EA5921">
              <w:rPr>
                <w:rFonts w:ascii="Arial Narrow" w:eastAsia="Lucida Sans Unicode" w:hAnsi="Arial Narrow" w:cs="Arial"/>
                <w:bCs/>
                <w:kern w:val="1"/>
                <w:sz w:val="24"/>
                <w:szCs w:val="24"/>
                <w:lang w:eastAsia="zh-CN" w:bidi="hi-IN"/>
              </w:rPr>
              <w:t>(без додаткових послуг)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B0" w:rsidRPr="00EA5921" w:rsidRDefault="00C378B0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b/>
                <w:kern w:val="1"/>
                <w:sz w:val="24"/>
                <w:szCs w:val="24"/>
                <w:lang w:eastAsia="zh-CN" w:bidi="hi-IN"/>
              </w:rPr>
              <w:t>10 000, 00</w:t>
            </w:r>
          </w:p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(60 хвилин)</w:t>
            </w:r>
          </w:p>
        </w:tc>
      </w:tr>
    </w:tbl>
    <w:p w:rsidR="00013024" w:rsidRPr="00EA5921" w:rsidRDefault="00013024" w:rsidP="00013024">
      <w:pPr>
        <w:widowControl w:val="0"/>
        <w:tabs>
          <w:tab w:val="left" w:pos="9045"/>
        </w:tabs>
        <w:suppressAutoHyphens/>
        <w:spacing w:after="0" w:line="0" w:lineRule="atLeast"/>
        <w:jc w:val="both"/>
        <w:rPr>
          <w:rFonts w:ascii="Arial Narrow" w:eastAsia="Lucida Sans Unicode" w:hAnsi="Arial Narrow" w:cs="Arial"/>
          <w:b/>
          <w:kern w:val="1"/>
          <w:sz w:val="24"/>
          <w:szCs w:val="24"/>
          <w:lang w:eastAsia="zh-CN" w:bidi="hi-IN"/>
        </w:rPr>
      </w:pPr>
    </w:p>
    <w:tbl>
      <w:tblPr>
        <w:tblW w:w="105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23"/>
        <w:gridCol w:w="8237"/>
        <w:gridCol w:w="1774"/>
      </w:tblGrid>
      <w:tr w:rsidR="00013024" w:rsidRPr="00EA5921" w:rsidTr="005E78C5">
        <w:trPr>
          <w:trHeight w:val="69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B0" w:rsidRPr="00EA5921" w:rsidRDefault="00C378B0" w:rsidP="00816EE3">
            <w:pPr>
              <w:keepNext/>
              <w:widowControl w:val="0"/>
              <w:suppressAutoHyphens/>
              <w:spacing w:after="0" w:line="0" w:lineRule="atLeast"/>
              <w:ind w:left="432" w:hanging="432"/>
              <w:jc w:val="both"/>
              <w:outlineLvl w:val="0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013024" w:rsidRPr="00EA5921" w:rsidRDefault="00013024" w:rsidP="00816EE3">
            <w:pPr>
              <w:keepNext/>
              <w:widowControl w:val="0"/>
              <w:suppressAutoHyphens/>
              <w:spacing w:after="0" w:line="0" w:lineRule="atLeast"/>
              <w:ind w:left="432" w:hanging="432"/>
              <w:jc w:val="both"/>
              <w:outlineLvl w:val="0"/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>Додаткові послуги</w:t>
            </w:r>
            <w:r w:rsidR="00816EE3"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="00816EE3" w:rsidRPr="00EA5921">
              <w:rPr>
                <w:rFonts w:ascii="Arial Narrow" w:eastAsia="Lucida Sans Unicode" w:hAnsi="Arial Narrow" w:cs="Arial"/>
                <w:bCs/>
                <w:kern w:val="1"/>
                <w:sz w:val="24"/>
                <w:szCs w:val="24"/>
                <w:lang w:eastAsia="zh-CN" w:bidi="hi-IN"/>
              </w:rPr>
              <w:t>(</w:t>
            </w:r>
            <w:r w:rsidR="00816EE3"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>*</w:t>
            </w:r>
            <w:r w:rsidR="00816EE3" w:rsidRPr="00EA5921">
              <w:rPr>
                <w:rFonts w:ascii="Arial Narrow" w:eastAsia="Lucida Sans Unicode" w:hAnsi="Arial Narrow" w:cs="Arial"/>
                <w:bCs/>
                <w:kern w:val="1"/>
                <w:sz w:val="24"/>
                <w:szCs w:val="24"/>
                <w:lang w:eastAsia="zh-CN" w:bidi="hi-IN"/>
              </w:rPr>
              <w:t>замовляються окремо за бажанням замовника</w:t>
            </w:r>
            <w:r w:rsidR="00816EE3" w:rsidRPr="00EA5921">
              <w:rPr>
                <w:rFonts w:ascii="Arial Narrow" w:eastAsia="Lucida Sans Unicode" w:hAnsi="Arial Narrow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) </w:t>
            </w:r>
          </w:p>
          <w:p w:rsidR="00C378B0" w:rsidRPr="00EA5921" w:rsidRDefault="00C378B0" w:rsidP="00816EE3">
            <w:pPr>
              <w:keepNext/>
              <w:widowControl w:val="0"/>
              <w:suppressAutoHyphens/>
              <w:spacing w:after="0" w:line="0" w:lineRule="atLeast"/>
              <w:ind w:left="432" w:hanging="432"/>
              <w:jc w:val="both"/>
              <w:outlineLvl w:val="0"/>
              <w:rPr>
                <w:rFonts w:ascii="Arial Narrow" w:eastAsia="Lucida Sans Unicode" w:hAnsi="Arial Narrow" w:cs="Arial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Ціна грн.</w:t>
            </w:r>
          </w:p>
          <w:p w:rsidR="00013024" w:rsidRPr="00EA5921" w:rsidRDefault="00013024" w:rsidP="00C378B0">
            <w:pPr>
              <w:widowControl w:val="0"/>
              <w:suppressAutoHyphens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з ПДВ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Анонсування події Замовника в і</w:t>
            </w:r>
            <w:r w:rsidR="00BF1D85"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нформаційному бюлетені «УНІАН -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Анонс»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5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400,00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013024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Послуги модератора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3 600,00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Анонсування події Замовника в інформаційному бюлетені "УНІАН-Анонс" (спеціальний ексклюзивний випуск), одноразово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5 400,00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Завчасна акредитація/ збір питань на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пресзахід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на електронну пошту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пресцентру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1 800,00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77" w:rsidRPr="00EA5921" w:rsidRDefault="003C4177" w:rsidP="00C378B0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Фотопослуги під час організації та проведення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пресзаходів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в УНІАН: фотозйомка під час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, надання повної фотозйомки  через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файлообмінник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, розміщення від 1 до 10 фото з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на сайті  photo.unian.net</w:t>
            </w:r>
          </w:p>
          <w:p w:rsidR="00013024" w:rsidRPr="00EA5921" w:rsidRDefault="003C4177" w:rsidP="00C378B0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3 600,00</w:t>
            </w:r>
          </w:p>
        </w:tc>
      </w:tr>
      <w:tr w:rsidR="00013024" w:rsidRPr="00EA5921" w:rsidTr="005E78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ZOOM (дод</w:t>
            </w:r>
            <w:r w:rsidR="000A2F45"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аткове включення під час заходу)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6 000,00</w:t>
            </w:r>
          </w:p>
        </w:tc>
      </w:tr>
      <w:tr w:rsidR="00013024" w:rsidRPr="00EA5921" w:rsidTr="00C378B0">
        <w:trPr>
          <w:trHeight w:val="2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013024" w:rsidP="003A1C03">
            <w:pPr>
              <w:widowControl w:val="0"/>
              <w:suppressAutoHyphens/>
              <w:spacing w:after="0" w:line="0" w:lineRule="atLeast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024" w:rsidRPr="00EA5921" w:rsidRDefault="00C378B0" w:rsidP="00C378B0">
            <w:pPr>
              <w:widowControl w:val="0"/>
              <w:suppressAutoHyphens/>
              <w:spacing w:after="0" w:line="0" w:lineRule="atLeast"/>
              <w:jc w:val="both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980560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Відеозапис</w:t>
            </w: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пресзаходу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24" w:rsidRPr="00EA5921" w:rsidRDefault="00013024" w:rsidP="00C378B0">
            <w:pPr>
              <w:widowControl w:val="0"/>
              <w:suppressAutoHyphens/>
              <w:snapToGrid w:val="0"/>
              <w:spacing w:after="0" w:line="0" w:lineRule="atLeast"/>
              <w:jc w:val="center"/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</w:pPr>
            <w:r w:rsidRPr="00EA5921">
              <w:rPr>
                <w:rFonts w:ascii="Arial Narrow" w:eastAsia="Lucida Sans Unicode" w:hAnsi="Arial Narrow" w:cs="Arial"/>
                <w:kern w:val="1"/>
                <w:sz w:val="24"/>
                <w:szCs w:val="24"/>
                <w:lang w:eastAsia="zh-CN" w:bidi="hi-IN"/>
              </w:rPr>
              <w:t>3 600,00</w:t>
            </w:r>
          </w:p>
        </w:tc>
      </w:tr>
    </w:tbl>
    <w:p w:rsidR="005E78C5" w:rsidRPr="00EA5921" w:rsidRDefault="005E78C5">
      <w:pPr>
        <w:rPr>
          <w:rFonts w:ascii="Arial Narrow" w:hAnsi="Arial Narrow" w:cs="Arial"/>
          <w:sz w:val="24"/>
          <w:szCs w:val="24"/>
        </w:rPr>
      </w:pPr>
    </w:p>
    <w:p w:rsidR="00E2344B" w:rsidRPr="00570F73" w:rsidRDefault="00BF1D85" w:rsidP="00C378B0">
      <w:pPr>
        <w:ind w:firstLine="708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EA5921">
        <w:rPr>
          <w:rFonts w:ascii="Arial Narrow" w:hAnsi="Arial Narrow" w:cs="Arial"/>
          <w:b/>
          <w:sz w:val="24"/>
          <w:szCs w:val="24"/>
        </w:rPr>
        <w:t>*</w:t>
      </w:r>
      <w:r w:rsidR="007540CA" w:rsidRPr="00980560">
        <w:rPr>
          <w:rFonts w:ascii="Arial Narrow" w:hAnsi="Arial Narrow" w:cs="Arial"/>
          <w:b/>
          <w:sz w:val="24"/>
          <w:szCs w:val="24"/>
        </w:rPr>
        <w:t>Р</w:t>
      </w:r>
      <w:r w:rsidR="00816EE3" w:rsidRPr="00980560">
        <w:rPr>
          <w:rFonts w:ascii="Arial Narrow" w:hAnsi="Arial Narrow" w:cs="Arial"/>
          <w:b/>
          <w:sz w:val="24"/>
          <w:szCs w:val="24"/>
        </w:rPr>
        <w:t xml:space="preserve">азом з базовими послугами для проведення </w:t>
      </w:r>
      <w:proofErr w:type="spellStart"/>
      <w:r w:rsidR="00816EE3" w:rsidRPr="00980560">
        <w:rPr>
          <w:rFonts w:ascii="Arial Narrow" w:hAnsi="Arial Narrow" w:cs="Arial"/>
          <w:b/>
          <w:sz w:val="24"/>
          <w:szCs w:val="24"/>
        </w:rPr>
        <w:t>пресзаходу</w:t>
      </w:r>
      <w:proofErr w:type="spellEnd"/>
      <w:r w:rsidR="00980560">
        <w:rPr>
          <w:rFonts w:ascii="Arial Narrow" w:hAnsi="Arial Narrow" w:cs="Arial"/>
          <w:b/>
          <w:sz w:val="24"/>
          <w:szCs w:val="24"/>
        </w:rPr>
        <w:t>,</w:t>
      </w:r>
      <w:r w:rsidR="00816EE3" w:rsidRPr="00EA5921">
        <w:rPr>
          <w:rFonts w:ascii="Arial Narrow" w:hAnsi="Arial Narrow" w:cs="Arial"/>
          <w:b/>
          <w:sz w:val="24"/>
          <w:szCs w:val="24"/>
        </w:rPr>
        <w:t xml:space="preserve"> </w:t>
      </w:r>
      <w:r w:rsidR="00816EE3" w:rsidRPr="00570F73">
        <w:rPr>
          <w:rFonts w:ascii="Arial Narrow" w:hAnsi="Arial Narrow" w:cs="Arial"/>
          <w:sz w:val="24"/>
          <w:szCs w:val="24"/>
        </w:rPr>
        <w:t xml:space="preserve">передбачається </w:t>
      </w:r>
      <w:r w:rsidR="00816EE3" w:rsidRPr="00570F73">
        <w:rPr>
          <w:rFonts w:ascii="Arial Narrow" w:hAnsi="Arial Narrow" w:cs="Arial"/>
          <w:b/>
          <w:sz w:val="24"/>
          <w:szCs w:val="24"/>
        </w:rPr>
        <w:t>можливість обрати</w:t>
      </w:r>
      <w:r w:rsidR="00816EE3" w:rsidRPr="00980560">
        <w:rPr>
          <w:rFonts w:ascii="Arial Narrow" w:hAnsi="Arial Narrow" w:cs="Arial"/>
          <w:sz w:val="24"/>
          <w:szCs w:val="24"/>
        </w:rPr>
        <w:t xml:space="preserve"> </w:t>
      </w:r>
      <w:r w:rsidR="00816EE3" w:rsidRPr="00570F73">
        <w:rPr>
          <w:rFonts w:ascii="Arial Narrow" w:hAnsi="Arial Narrow" w:cs="Arial"/>
          <w:b/>
          <w:sz w:val="24"/>
          <w:szCs w:val="24"/>
        </w:rPr>
        <w:t xml:space="preserve">більш розширений пакет </w:t>
      </w:r>
      <w:r w:rsidR="00E2344B" w:rsidRPr="00980560">
        <w:rPr>
          <w:rFonts w:ascii="Arial Narrow" w:hAnsi="Arial Narrow" w:cs="Arial"/>
          <w:sz w:val="24"/>
          <w:szCs w:val="24"/>
        </w:rPr>
        <w:t>додаткових послуг,  які замовляються</w:t>
      </w:r>
      <w:r w:rsidR="00E2344B" w:rsidRPr="00980560">
        <w:rPr>
          <w:rFonts w:ascii="Arial Narrow" w:hAnsi="Arial Narrow" w:cs="Arial"/>
          <w:b/>
          <w:sz w:val="24"/>
          <w:szCs w:val="24"/>
        </w:rPr>
        <w:t xml:space="preserve"> за бажанням замовника/організатора </w:t>
      </w:r>
      <w:r w:rsidR="00E2344B" w:rsidRPr="00570F73">
        <w:rPr>
          <w:rFonts w:ascii="Arial Narrow" w:hAnsi="Arial Narrow" w:cs="Arial"/>
          <w:sz w:val="24"/>
          <w:szCs w:val="24"/>
        </w:rPr>
        <w:t>заходу за окремим запитом</w:t>
      </w:r>
      <w:r w:rsidR="007540CA" w:rsidRPr="00570F73">
        <w:rPr>
          <w:rFonts w:ascii="Arial Narrow" w:hAnsi="Arial Narrow" w:cs="Arial"/>
          <w:sz w:val="24"/>
          <w:szCs w:val="24"/>
        </w:rPr>
        <w:t>.</w:t>
      </w:r>
    </w:p>
    <w:bookmarkEnd w:id="0"/>
    <w:p w:rsidR="00816EE3" w:rsidRPr="00EA5921" w:rsidRDefault="00816EE3">
      <w:pPr>
        <w:rPr>
          <w:rFonts w:ascii="Arial Narrow" w:hAnsi="Arial Narrow" w:cs="Arial"/>
          <w:b/>
        </w:rPr>
      </w:pPr>
    </w:p>
    <w:p w:rsidR="00816EE3" w:rsidRPr="00EA5921" w:rsidRDefault="00816EE3">
      <w:pPr>
        <w:rPr>
          <w:rFonts w:ascii="Arial Narrow" w:hAnsi="Arial Narrow" w:cs="Arial"/>
        </w:rPr>
      </w:pPr>
    </w:p>
    <w:sectPr w:rsidR="00816EE3" w:rsidRPr="00EA5921" w:rsidSect="00013024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47D"/>
    <w:multiLevelType w:val="hybridMultilevel"/>
    <w:tmpl w:val="F5B00D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24"/>
    <w:rsid w:val="00013024"/>
    <w:rsid w:val="000A2F45"/>
    <w:rsid w:val="000C55CC"/>
    <w:rsid w:val="003644B6"/>
    <w:rsid w:val="003C4177"/>
    <w:rsid w:val="003F0F4E"/>
    <w:rsid w:val="003F27E8"/>
    <w:rsid w:val="00550D54"/>
    <w:rsid w:val="00570F73"/>
    <w:rsid w:val="005B7E74"/>
    <w:rsid w:val="005E78C5"/>
    <w:rsid w:val="006B4494"/>
    <w:rsid w:val="007540CA"/>
    <w:rsid w:val="007E661E"/>
    <w:rsid w:val="00816EE3"/>
    <w:rsid w:val="0084368E"/>
    <w:rsid w:val="008B7824"/>
    <w:rsid w:val="00924F8E"/>
    <w:rsid w:val="00980560"/>
    <w:rsid w:val="00AC3F0A"/>
    <w:rsid w:val="00B31C8E"/>
    <w:rsid w:val="00BC5A58"/>
    <w:rsid w:val="00BF1D85"/>
    <w:rsid w:val="00C378B0"/>
    <w:rsid w:val="00C64071"/>
    <w:rsid w:val="00E2344B"/>
    <w:rsid w:val="00E90C61"/>
    <w:rsid w:val="00EA5921"/>
    <w:rsid w:val="00F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C070-27B6-40FA-A41A-3B51FEB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n.ua/static/press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an.ua/static/press/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an.ua/static/press/announcement" TargetMode="External"/><Relationship Id="rId5" Type="http://schemas.openxmlformats.org/officeDocument/2006/relationships/hyperlink" Target="mailto:presszal@unian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Odnolitok Tatiana</dc:creator>
  <cp:keywords/>
  <dc:description/>
  <cp:lastModifiedBy>Odnolitok Tatiana</cp:lastModifiedBy>
  <cp:revision>17</cp:revision>
  <dcterms:created xsi:type="dcterms:W3CDTF">2025-07-11T14:00:00Z</dcterms:created>
  <dcterms:modified xsi:type="dcterms:W3CDTF">2025-07-28T09:32:00Z</dcterms:modified>
</cp:coreProperties>
</file>